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AB" w:rsidRDefault="00884C05" w:rsidP="00884C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6DAB">
        <w:rPr>
          <w:rFonts w:ascii="Times New Roman" w:hAnsi="Times New Roman" w:cs="Times New Roman"/>
          <w:b/>
          <w:sz w:val="36"/>
          <w:szCs w:val="36"/>
        </w:rPr>
        <w:t>Учебный</w:t>
      </w:r>
      <w:r w:rsidRPr="00B86DAB">
        <w:rPr>
          <w:rFonts w:ascii="Times New Roman" w:hAnsi="Times New Roman" w:cs="Times New Roman"/>
          <w:b/>
          <w:sz w:val="36"/>
          <w:szCs w:val="36"/>
        </w:rPr>
        <w:t xml:space="preserve"> план</w:t>
      </w:r>
    </w:p>
    <w:p w:rsidR="00884C05" w:rsidRPr="00B86DAB" w:rsidRDefault="00884C05" w:rsidP="00884C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AB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образования, профессиональной переподготовки</w:t>
      </w:r>
    </w:p>
    <w:p w:rsidR="00884C05" w:rsidRPr="00B86DAB" w:rsidRDefault="00884C05" w:rsidP="00884C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AB">
        <w:rPr>
          <w:rFonts w:ascii="Times New Roman" w:hAnsi="Times New Roman" w:cs="Times New Roman"/>
          <w:b/>
          <w:sz w:val="28"/>
          <w:szCs w:val="28"/>
        </w:rPr>
        <w:t>«Государственное и муниципальное управление»</w:t>
      </w:r>
    </w:p>
    <w:p w:rsidR="00884C05" w:rsidRPr="00884C05" w:rsidRDefault="00884C05" w:rsidP="00884C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850"/>
        <w:gridCol w:w="709"/>
        <w:gridCol w:w="709"/>
        <w:gridCol w:w="1666"/>
      </w:tblGrid>
      <w:tr w:rsidR="00884C05" w:rsidRPr="00FE14B4" w:rsidTr="00884C05">
        <w:tc>
          <w:tcPr>
            <w:tcW w:w="567" w:type="dxa"/>
            <w:vMerge w:val="restart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E1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  <w:vMerge w:val="restart"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709" w:type="dxa"/>
            <w:vMerge w:val="restart"/>
            <w:textDirection w:val="btLr"/>
          </w:tcPr>
          <w:p w:rsidR="00884C05" w:rsidRPr="00FE14B4" w:rsidRDefault="00884C05" w:rsidP="0063542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934" w:type="dxa"/>
            <w:gridSpan w:val="4"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84C05" w:rsidRPr="00FE14B4" w:rsidTr="00884C05">
        <w:tc>
          <w:tcPr>
            <w:tcW w:w="567" w:type="dxa"/>
            <w:vMerge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учебная нагрузка</w:t>
            </w:r>
          </w:p>
        </w:tc>
        <w:tc>
          <w:tcPr>
            <w:tcW w:w="1666" w:type="dxa"/>
            <w:vMerge w:val="restart"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84C05" w:rsidRPr="00FE14B4" w:rsidTr="00884C05">
        <w:trPr>
          <w:trHeight w:val="983"/>
        </w:trPr>
        <w:tc>
          <w:tcPr>
            <w:tcW w:w="567" w:type="dxa"/>
            <w:vMerge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Теоре</w:t>
            </w:r>
            <w:proofErr w:type="spellEnd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тичес</w:t>
            </w:r>
            <w:proofErr w:type="spellEnd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-кие занятия</w:t>
            </w:r>
          </w:p>
        </w:tc>
        <w:tc>
          <w:tcPr>
            <w:tcW w:w="709" w:type="dxa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Само-стоя-</w:t>
            </w:r>
            <w:proofErr w:type="spellStart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-та</w:t>
            </w:r>
            <w:proofErr w:type="gramEnd"/>
          </w:p>
        </w:tc>
        <w:tc>
          <w:tcPr>
            <w:tcW w:w="709" w:type="dxa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proofErr w:type="spellEnd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тичес</w:t>
            </w:r>
            <w:proofErr w:type="spellEnd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 xml:space="preserve">-кие </w:t>
            </w:r>
            <w:proofErr w:type="spellStart"/>
            <w:proofErr w:type="gramStart"/>
            <w:r w:rsidRPr="00FE14B4">
              <w:rPr>
                <w:rFonts w:ascii="Times New Roman" w:hAnsi="Times New Roman" w:cs="Times New Roman"/>
                <w:sz w:val="18"/>
                <w:szCs w:val="18"/>
              </w:rPr>
              <w:t>заня-тия</w:t>
            </w:r>
            <w:proofErr w:type="spellEnd"/>
            <w:proofErr w:type="gramEnd"/>
          </w:p>
        </w:tc>
        <w:tc>
          <w:tcPr>
            <w:tcW w:w="1666" w:type="dxa"/>
            <w:vMerge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05" w:rsidRPr="00FE14B4" w:rsidTr="00884C05">
        <w:tc>
          <w:tcPr>
            <w:tcW w:w="567" w:type="dxa"/>
          </w:tcPr>
          <w:p w:rsidR="00884C05" w:rsidRPr="00884C05" w:rsidRDefault="00884C05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84C05" w:rsidRPr="00FE14B4" w:rsidRDefault="00884C05" w:rsidP="00635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речи и деловое общение.</w:t>
            </w:r>
          </w:p>
          <w:p w:rsidR="00884C05" w:rsidRPr="00FE14B4" w:rsidRDefault="00884C05" w:rsidP="00635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4C05" w:rsidRPr="00B86DAB" w:rsidRDefault="00213A6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84C05" w:rsidRPr="00B86DAB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84C05" w:rsidRPr="00B86DAB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84C05" w:rsidRPr="00B86DAB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sz w:val="20"/>
                <w:szCs w:val="20"/>
              </w:rPr>
              <w:t>Текущий контроль в форме тестирования по теоретическому материалу</w:t>
            </w:r>
          </w:p>
        </w:tc>
      </w:tr>
      <w:tr w:rsidR="00884C05" w:rsidRPr="00FE14B4" w:rsidTr="00884C05">
        <w:tc>
          <w:tcPr>
            <w:tcW w:w="567" w:type="dxa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884C05" w:rsidRPr="00B86DAB" w:rsidRDefault="00884C0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.  Сущность языка. Русская языковая система.</w:t>
            </w:r>
          </w:p>
        </w:tc>
        <w:tc>
          <w:tcPr>
            <w:tcW w:w="709" w:type="dxa"/>
          </w:tcPr>
          <w:p w:rsidR="00884C0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4C0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C0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C05" w:rsidRPr="00B86DAB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05" w:rsidRPr="00FE14B4" w:rsidTr="00884C05">
        <w:tc>
          <w:tcPr>
            <w:tcW w:w="567" w:type="dxa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884C05" w:rsidRPr="00B86DAB" w:rsidRDefault="00884C0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Язык и речь. Современная риторика</w:t>
            </w:r>
          </w:p>
        </w:tc>
        <w:tc>
          <w:tcPr>
            <w:tcW w:w="709" w:type="dxa"/>
          </w:tcPr>
          <w:p w:rsidR="00884C0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4C0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C05" w:rsidRPr="00B86DAB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C05" w:rsidRPr="00B86DAB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1F5" w:rsidRPr="00FE14B4" w:rsidTr="00884C05">
        <w:tc>
          <w:tcPr>
            <w:tcW w:w="567" w:type="dxa"/>
          </w:tcPr>
          <w:p w:rsidR="00CE21F5" w:rsidRPr="00FE14B4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CE21F5" w:rsidRPr="00B86DAB" w:rsidRDefault="00CE21F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Тема 1.3.Специфика русского языка</w:t>
            </w:r>
          </w:p>
        </w:tc>
        <w:tc>
          <w:tcPr>
            <w:tcW w:w="709" w:type="dxa"/>
          </w:tcPr>
          <w:p w:rsidR="00CE21F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21F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21F5" w:rsidRPr="00B86DAB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21F5" w:rsidRPr="00B86DAB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E21F5" w:rsidRPr="00FE14B4" w:rsidRDefault="00CE21F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1F5" w:rsidRPr="00FE14B4" w:rsidTr="00884C05">
        <w:tc>
          <w:tcPr>
            <w:tcW w:w="567" w:type="dxa"/>
          </w:tcPr>
          <w:p w:rsidR="00CE21F5" w:rsidRPr="00FE14B4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CE21F5" w:rsidRPr="00B86DAB" w:rsidRDefault="00CE21F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Тема 1.4.Культура речи.</w:t>
            </w:r>
          </w:p>
        </w:tc>
        <w:tc>
          <w:tcPr>
            <w:tcW w:w="709" w:type="dxa"/>
          </w:tcPr>
          <w:p w:rsidR="00CE21F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21F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21F5" w:rsidRPr="00B86DAB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21F5" w:rsidRPr="00B86DAB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E21F5" w:rsidRPr="00FE14B4" w:rsidRDefault="00CE21F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1F5" w:rsidRPr="00FE14B4" w:rsidTr="00884C05">
        <w:tc>
          <w:tcPr>
            <w:tcW w:w="567" w:type="dxa"/>
          </w:tcPr>
          <w:p w:rsidR="00CE21F5" w:rsidRPr="00FE14B4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CE21F5" w:rsidRPr="00B86DAB" w:rsidRDefault="00CE21F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Тема 1.5.Культура делового общения</w:t>
            </w:r>
          </w:p>
        </w:tc>
        <w:tc>
          <w:tcPr>
            <w:tcW w:w="709" w:type="dxa"/>
          </w:tcPr>
          <w:p w:rsidR="00CE21F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21F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21F5" w:rsidRPr="00B86DAB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21F5" w:rsidRPr="00B86DAB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E21F5" w:rsidRPr="00FE14B4" w:rsidRDefault="00CE21F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05" w:rsidRPr="00FE14B4" w:rsidTr="00884C05">
        <w:tc>
          <w:tcPr>
            <w:tcW w:w="567" w:type="dxa"/>
          </w:tcPr>
          <w:p w:rsidR="00884C05" w:rsidRPr="00FE14B4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884C05" w:rsidRPr="00B86DAB" w:rsidRDefault="00884C05" w:rsidP="00CE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CE21F5" w:rsidRPr="00B8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. Ораторская речь. Техника успешного выступления</w:t>
            </w:r>
          </w:p>
        </w:tc>
        <w:tc>
          <w:tcPr>
            <w:tcW w:w="709" w:type="dxa"/>
          </w:tcPr>
          <w:p w:rsidR="00884C05" w:rsidRPr="00B86DA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84C05" w:rsidRPr="00B86DAB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C05" w:rsidRPr="00B86DAB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4C05" w:rsidRPr="00B86DAB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05" w:rsidRPr="00FE14B4" w:rsidTr="00884C05">
        <w:tc>
          <w:tcPr>
            <w:tcW w:w="567" w:type="dxa"/>
          </w:tcPr>
          <w:p w:rsidR="00884C05" w:rsidRPr="00FE14B4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884C05" w:rsidRPr="00B86DAB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B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709" w:type="dxa"/>
          </w:tcPr>
          <w:p w:rsidR="00884C05" w:rsidRPr="00FE14B4" w:rsidRDefault="00B86DAB" w:rsidP="0063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05" w:rsidRPr="00FE14B4" w:rsidRDefault="00B86DAB" w:rsidP="0063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05" w:rsidRPr="00FE14B4" w:rsidTr="00884C05">
        <w:tc>
          <w:tcPr>
            <w:tcW w:w="567" w:type="dxa"/>
          </w:tcPr>
          <w:p w:rsidR="00884C05" w:rsidRPr="00884C05" w:rsidRDefault="00884C05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84C05" w:rsidRPr="00FE14B4" w:rsidRDefault="00884C05" w:rsidP="0088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884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84C05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осударственного и муниципального управления</w:t>
            </w:r>
          </w:p>
          <w:p w:rsidR="00884C05" w:rsidRPr="00FE14B4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sz w:val="20"/>
                <w:szCs w:val="20"/>
              </w:rPr>
              <w:t>Текущий контроль в форме тестирования по теоретическому материалу</w:t>
            </w:r>
          </w:p>
        </w:tc>
      </w:tr>
      <w:tr w:rsidR="00884C05" w:rsidRPr="00FE14B4" w:rsidTr="00884C05">
        <w:tc>
          <w:tcPr>
            <w:tcW w:w="567" w:type="dxa"/>
          </w:tcPr>
          <w:p w:rsidR="00884C05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884C05" w:rsidRPr="00884C05" w:rsidRDefault="00884C0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05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C05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и муниципального управления</w:t>
            </w:r>
          </w:p>
        </w:tc>
        <w:tc>
          <w:tcPr>
            <w:tcW w:w="709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C05" w:rsidRPr="00BC3387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1F5" w:rsidRPr="00FE14B4" w:rsidTr="00884C05">
        <w:tc>
          <w:tcPr>
            <w:tcW w:w="567" w:type="dxa"/>
          </w:tcPr>
          <w:p w:rsidR="00CE21F5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CE21F5" w:rsidRPr="00884C05" w:rsidRDefault="00CE21F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Система </w:t>
            </w:r>
            <w:r w:rsidRPr="00CE21F5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709" w:type="dxa"/>
          </w:tcPr>
          <w:p w:rsidR="00CE21F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E21F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E21F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E21F5" w:rsidRPr="00BC3387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E21F5" w:rsidRPr="00FE14B4" w:rsidRDefault="00CE21F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C05" w:rsidRPr="00FE14B4" w:rsidTr="00884C05">
        <w:tc>
          <w:tcPr>
            <w:tcW w:w="567" w:type="dxa"/>
          </w:tcPr>
          <w:p w:rsidR="00884C05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884C05" w:rsidRPr="00884C05" w:rsidRDefault="00884C0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05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709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4C05" w:rsidRPr="00BC3387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C05" w:rsidRPr="00BC3387" w:rsidRDefault="00884C0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C0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Merge/>
          </w:tcPr>
          <w:p w:rsidR="00884C05" w:rsidRPr="00FE14B4" w:rsidRDefault="00884C0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B35" w:rsidRPr="00FE14B4" w:rsidTr="00884C05">
        <w:tc>
          <w:tcPr>
            <w:tcW w:w="567" w:type="dxa"/>
          </w:tcPr>
          <w:p w:rsidR="00D80B35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80B35" w:rsidRPr="00D80B35" w:rsidRDefault="00D80B35" w:rsidP="00884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Правовые основы государственного и муниципального управления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</w:tcPr>
          <w:p w:rsidR="00D80B35" w:rsidRPr="00FE14B4" w:rsidRDefault="00D80B3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35">
              <w:rPr>
                <w:rFonts w:ascii="Times New Roman" w:hAnsi="Times New Roman" w:cs="Times New Roman"/>
                <w:sz w:val="20"/>
                <w:szCs w:val="20"/>
              </w:rPr>
              <w:t>Текущий контроль в форме тестирования по теоретическому материалу</w:t>
            </w:r>
          </w:p>
        </w:tc>
      </w:tr>
      <w:tr w:rsidR="00D80B35" w:rsidRPr="00FE14B4" w:rsidTr="00884C05">
        <w:tc>
          <w:tcPr>
            <w:tcW w:w="567" w:type="dxa"/>
          </w:tcPr>
          <w:p w:rsidR="00D80B35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D80B35" w:rsidRDefault="00D80B3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t xml:space="preserve"> </w:t>
            </w: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Правовые основы государственного управления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0B35" w:rsidRPr="00BC3387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80B35" w:rsidRPr="00FE14B4" w:rsidRDefault="00D80B3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B35" w:rsidRPr="00FE14B4" w:rsidTr="00884C05">
        <w:tc>
          <w:tcPr>
            <w:tcW w:w="567" w:type="dxa"/>
          </w:tcPr>
          <w:p w:rsidR="00D80B35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D80B35" w:rsidRDefault="00D80B3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  <w:r>
              <w:t xml:space="preserve"> </w:t>
            </w: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Правовые основы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0B35" w:rsidRPr="00BC3387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80B35" w:rsidRPr="00FE14B4" w:rsidRDefault="00D80B3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B35" w:rsidRPr="00FE14B4" w:rsidTr="00884C05">
        <w:tc>
          <w:tcPr>
            <w:tcW w:w="567" w:type="dxa"/>
          </w:tcPr>
          <w:p w:rsidR="00D80B35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D80B35" w:rsidRDefault="00D80B3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Правовые основы государственного управления в РФ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0B35" w:rsidRPr="00BC3387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80B35" w:rsidRPr="00FE14B4" w:rsidRDefault="00D80B3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1F5" w:rsidRPr="00FE14B4" w:rsidTr="00884C05">
        <w:tc>
          <w:tcPr>
            <w:tcW w:w="567" w:type="dxa"/>
          </w:tcPr>
          <w:p w:rsidR="00CE21F5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CE21F5" w:rsidRDefault="00CE21F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3.4. </w:t>
            </w:r>
            <w:r w:rsidRPr="00CE21F5">
              <w:rPr>
                <w:rFonts w:ascii="Times New Roman" w:hAnsi="Times New Roman" w:cs="Times New Roman"/>
                <w:sz w:val="24"/>
                <w:szCs w:val="24"/>
              </w:rPr>
              <w:t>Нормативные акты федеральных органов власти.</w:t>
            </w:r>
          </w:p>
        </w:tc>
        <w:tc>
          <w:tcPr>
            <w:tcW w:w="709" w:type="dxa"/>
          </w:tcPr>
          <w:p w:rsidR="00CE21F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E21F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21F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21F5" w:rsidRPr="00BC3387" w:rsidRDefault="00CE21F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E21F5" w:rsidRPr="00FE14B4" w:rsidRDefault="00CE21F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B35" w:rsidRPr="00FE14B4" w:rsidTr="00884C05">
        <w:tc>
          <w:tcPr>
            <w:tcW w:w="567" w:type="dxa"/>
          </w:tcPr>
          <w:p w:rsidR="00D80B35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D80B35" w:rsidRDefault="00D80B3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0B35" w:rsidRPr="00BC3387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B35" w:rsidRPr="00BC3387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Merge/>
          </w:tcPr>
          <w:p w:rsidR="00D80B35" w:rsidRPr="00FE14B4" w:rsidRDefault="00D80B3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B35" w:rsidRPr="00FE14B4" w:rsidTr="00884C05">
        <w:tc>
          <w:tcPr>
            <w:tcW w:w="567" w:type="dxa"/>
          </w:tcPr>
          <w:p w:rsidR="00D80B35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80B35" w:rsidRPr="007E4C9E" w:rsidRDefault="00D80B35" w:rsidP="00884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Государственная служба в системе государственного </w:t>
            </w:r>
            <w:r w:rsidRPr="007E4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80B35" w:rsidRPr="00BC3387" w:rsidRDefault="00BC3387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</w:tcPr>
          <w:p w:rsidR="00D80B35" w:rsidRPr="00FE14B4" w:rsidRDefault="00D80B3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35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в </w:t>
            </w:r>
            <w:r w:rsidRPr="00D80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тестирования по теоретическому материалу</w:t>
            </w:r>
          </w:p>
        </w:tc>
      </w:tr>
      <w:tr w:rsidR="00D80B35" w:rsidRPr="00FE14B4" w:rsidTr="00884C05">
        <w:tc>
          <w:tcPr>
            <w:tcW w:w="567" w:type="dxa"/>
          </w:tcPr>
          <w:p w:rsidR="00D80B35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53" w:type="dxa"/>
          </w:tcPr>
          <w:p w:rsidR="00D80B35" w:rsidRDefault="00D80B3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>
              <w:t xml:space="preserve"> </w:t>
            </w: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в системе государственного управления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0B35" w:rsidRPr="00FE14B4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80B35" w:rsidRPr="00FE14B4" w:rsidRDefault="00D80B3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6B" w:rsidRPr="00FE14B4" w:rsidTr="00884C05">
        <w:tc>
          <w:tcPr>
            <w:tcW w:w="567" w:type="dxa"/>
          </w:tcPr>
          <w:p w:rsidR="00213A6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213A6B" w:rsidRDefault="00B86DAB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 w:rsidR="00213A6B" w:rsidRPr="00213A6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институт и элемент системы государственного управления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3A6B" w:rsidRPr="00FE14B4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3A6B" w:rsidRPr="00FE14B4" w:rsidRDefault="00213A6B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B35" w:rsidRPr="00FE14B4" w:rsidTr="00884C05">
        <w:tc>
          <w:tcPr>
            <w:tcW w:w="567" w:type="dxa"/>
          </w:tcPr>
          <w:p w:rsidR="00D80B35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D80B35" w:rsidRDefault="00D80B35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0B35" w:rsidRPr="00BC3387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B35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0B35" w:rsidRPr="00FE14B4" w:rsidRDefault="00D80B35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80B35" w:rsidRPr="00FE14B4" w:rsidRDefault="00D80B35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C9E" w:rsidRPr="00FE14B4" w:rsidTr="00884C05">
        <w:tc>
          <w:tcPr>
            <w:tcW w:w="567" w:type="dxa"/>
          </w:tcPr>
          <w:p w:rsidR="007E4C9E" w:rsidRPr="00213A6B" w:rsidRDefault="007E4C9E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E4C9E" w:rsidRPr="00213A6B" w:rsidRDefault="007E4C9E" w:rsidP="00884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6B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Государственное регулирование экономики.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</w:tcPr>
          <w:p w:rsidR="007E4C9E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9E">
              <w:rPr>
                <w:rFonts w:ascii="Times New Roman" w:hAnsi="Times New Roman" w:cs="Times New Roman"/>
                <w:sz w:val="20"/>
                <w:szCs w:val="20"/>
              </w:rPr>
              <w:t>Текущий контроль в форме тестирования по теоретическому материалу</w:t>
            </w:r>
          </w:p>
          <w:p w:rsidR="007E4C9E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9E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9E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9E" w:rsidRPr="00FE14B4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C9E" w:rsidRPr="00FE14B4" w:rsidTr="00884C05">
        <w:tc>
          <w:tcPr>
            <w:tcW w:w="567" w:type="dxa"/>
          </w:tcPr>
          <w:p w:rsidR="007E4C9E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7E4C9E" w:rsidRDefault="007E4C9E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4C9E" w:rsidRPr="00FE14B4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E4C9E" w:rsidRPr="00FE14B4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6B" w:rsidRPr="00FE14B4" w:rsidTr="00884C05">
        <w:tc>
          <w:tcPr>
            <w:tcW w:w="567" w:type="dxa"/>
          </w:tcPr>
          <w:p w:rsidR="00213A6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213A6B" w:rsidRDefault="00213A6B" w:rsidP="0021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5.2. Общая характеристика системы государственного регулирования </w:t>
            </w:r>
            <w:r w:rsidRPr="00213A6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3A6B" w:rsidRPr="00FE14B4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3A6B" w:rsidRPr="00FE14B4" w:rsidRDefault="00213A6B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6B" w:rsidRPr="00FE14B4" w:rsidTr="00884C05">
        <w:tc>
          <w:tcPr>
            <w:tcW w:w="567" w:type="dxa"/>
          </w:tcPr>
          <w:p w:rsidR="00213A6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</w:tcPr>
          <w:p w:rsidR="00213A6B" w:rsidRDefault="00213A6B" w:rsidP="0021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5.3. </w:t>
            </w:r>
            <w:r w:rsidRPr="00213A6B">
              <w:rPr>
                <w:rFonts w:ascii="Times New Roman" w:hAnsi="Times New Roman" w:cs="Times New Roman"/>
                <w:sz w:val="24"/>
                <w:szCs w:val="24"/>
              </w:rPr>
              <w:t>Основы и методология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6B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регулирования экономики.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3A6B" w:rsidRPr="00FE14B4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3A6B" w:rsidRPr="00FE14B4" w:rsidRDefault="00213A6B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C9E" w:rsidRPr="00FE14B4" w:rsidTr="00884C05">
        <w:tc>
          <w:tcPr>
            <w:tcW w:w="567" w:type="dxa"/>
          </w:tcPr>
          <w:p w:rsidR="007E4C9E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</w:tcPr>
          <w:p w:rsidR="007E4C9E" w:rsidRDefault="007E4C9E" w:rsidP="0021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="00213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4C9E" w:rsidRPr="00FE14B4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E4C9E" w:rsidRPr="00FE14B4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C9E" w:rsidRPr="00FE14B4" w:rsidTr="00884C05">
        <w:tc>
          <w:tcPr>
            <w:tcW w:w="567" w:type="dxa"/>
          </w:tcPr>
          <w:p w:rsidR="007E4C9E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</w:tcPr>
          <w:p w:rsidR="007E4C9E" w:rsidRDefault="007E4C9E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5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4C9E" w:rsidRPr="00BC3387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C9E" w:rsidRPr="00BC3387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Merge/>
          </w:tcPr>
          <w:p w:rsidR="007E4C9E" w:rsidRPr="00FE14B4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C9E" w:rsidRPr="00FE14B4" w:rsidTr="00884C05">
        <w:tc>
          <w:tcPr>
            <w:tcW w:w="567" w:type="dxa"/>
          </w:tcPr>
          <w:p w:rsidR="007E4C9E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E4C9E" w:rsidRPr="00BC3387" w:rsidRDefault="007E4C9E" w:rsidP="00884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Документирование в системе государственного и муниципального управления</w:t>
            </w:r>
          </w:p>
          <w:p w:rsidR="007E4C9E" w:rsidRPr="00BC3387" w:rsidRDefault="007E4C9E" w:rsidP="00884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</w:tcPr>
          <w:p w:rsidR="007E4C9E" w:rsidRPr="007E4C9E" w:rsidRDefault="00BC3387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87">
              <w:rPr>
                <w:rFonts w:ascii="Times New Roman" w:hAnsi="Times New Roman" w:cs="Times New Roman"/>
                <w:sz w:val="20"/>
                <w:szCs w:val="20"/>
              </w:rPr>
              <w:t>Текущий контроль в форме тестирования по теоретическому материалу</w:t>
            </w:r>
            <w:bookmarkStart w:id="0" w:name="_GoBack"/>
            <w:bookmarkEnd w:id="0"/>
          </w:p>
        </w:tc>
      </w:tr>
      <w:tr w:rsidR="007E4C9E" w:rsidRPr="00FE14B4" w:rsidTr="00884C05">
        <w:tc>
          <w:tcPr>
            <w:tcW w:w="567" w:type="dxa"/>
          </w:tcPr>
          <w:p w:rsidR="007E4C9E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</w:tcPr>
          <w:p w:rsidR="007E4C9E" w:rsidRPr="007E4C9E" w:rsidRDefault="007E4C9E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9E">
              <w:rPr>
                <w:rFonts w:ascii="Times New Roman" w:hAnsi="Times New Roman" w:cs="Times New Roman"/>
                <w:sz w:val="24"/>
                <w:szCs w:val="24"/>
              </w:rPr>
              <w:t>Тема 6.1. Документирование в системе государственного и муниципального управления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4C9E" w:rsidRPr="00BC3387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E4C9E" w:rsidRPr="00FE14B4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6B" w:rsidRPr="00FE14B4" w:rsidTr="00884C05">
        <w:tc>
          <w:tcPr>
            <w:tcW w:w="567" w:type="dxa"/>
          </w:tcPr>
          <w:p w:rsidR="00213A6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</w:tcPr>
          <w:p w:rsidR="00213A6B" w:rsidRPr="007E4C9E" w:rsidRDefault="00213A6B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6.2.</w:t>
            </w:r>
            <w:r>
              <w:t xml:space="preserve"> У</w:t>
            </w:r>
            <w:r w:rsidRPr="00213A6B">
              <w:rPr>
                <w:rFonts w:ascii="Times New Roman" w:hAnsi="Times New Roman" w:cs="Times New Roman"/>
                <w:sz w:val="24"/>
                <w:szCs w:val="24"/>
              </w:rPr>
              <w:t>правление документами как сфера профессиональной деятельности.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3A6B" w:rsidRPr="00BC3387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3A6B" w:rsidRPr="00FE14B4" w:rsidRDefault="00213A6B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6B" w:rsidRPr="00FE14B4" w:rsidTr="00884C05">
        <w:tc>
          <w:tcPr>
            <w:tcW w:w="567" w:type="dxa"/>
          </w:tcPr>
          <w:p w:rsidR="00213A6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</w:tcPr>
          <w:p w:rsidR="00213A6B" w:rsidRDefault="00213A6B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6.3.</w:t>
            </w:r>
            <w:r>
              <w:t xml:space="preserve"> </w:t>
            </w:r>
            <w:r w:rsidRPr="00213A6B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делопроизводство в государственном секторе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3A6B" w:rsidRPr="00BC3387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3A6B" w:rsidRPr="00FE14B4" w:rsidRDefault="00213A6B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6B" w:rsidRPr="00FE14B4" w:rsidTr="00884C05">
        <w:tc>
          <w:tcPr>
            <w:tcW w:w="567" w:type="dxa"/>
          </w:tcPr>
          <w:p w:rsidR="00213A6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3" w:type="dxa"/>
          </w:tcPr>
          <w:p w:rsidR="00213A6B" w:rsidRDefault="00213A6B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6.4.</w:t>
            </w:r>
            <w:r>
              <w:t xml:space="preserve"> </w:t>
            </w:r>
            <w:r w:rsidRPr="00213A6B">
              <w:rPr>
                <w:rFonts w:ascii="Times New Roman" w:hAnsi="Times New Roman" w:cs="Times New Roman"/>
                <w:sz w:val="24"/>
                <w:szCs w:val="24"/>
              </w:rPr>
              <w:t>Правовые основы документационного обеспечения управления.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3A6B" w:rsidRPr="00BC3387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3A6B" w:rsidRPr="00FE14B4" w:rsidRDefault="00213A6B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6B" w:rsidRPr="00FE14B4" w:rsidTr="00884C05">
        <w:tc>
          <w:tcPr>
            <w:tcW w:w="567" w:type="dxa"/>
          </w:tcPr>
          <w:p w:rsidR="00213A6B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3" w:type="dxa"/>
          </w:tcPr>
          <w:p w:rsidR="00213A6B" w:rsidRDefault="00213A6B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6.5. </w:t>
            </w:r>
            <w:r w:rsidRPr="00213A6B">
              <w:rPr>
                <w:rFonts w:ascii="Times New Roman" w:hAnsi="Times New Roman" w:cs="Times New Roman"/>
                <w:sz w:val="24"/>
                <w:szCs w:val="24"/>
              </w:rPr>
              <w:t>Документ. Основные понятия и типология документов. Правильный выбор вида документа.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3A6B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3A6B" w:rsidRPr="00BC3387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13A6B" w:rsidRPr="00FE14B4" w:rsidRDefault="00213A6B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C9E" w:rsidRPr="00FE14B4" w:rsidTr="00884C05">
        <w:tc>
          <w:tcPr>
            <w:tcW w:w="567" w:type="dxa"/>
          </w:tcPr>
          <w:p w:rsidR="007E4C9E" w:rsidRDefault="00213A6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53" w:type="dxa"/>
          </w:tcPr>
          <w:p w:rsidR="007E4C9E" w:rsidRPr="007E4C9E" w:rsidRDefault="007E4C9E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9E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4C9E" w:rsidRPr="00BC3387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C9E" w:rsidRPr="00BC3387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Merge/>
          </w:tcPr>
          <w:p w:rsidR="007E4C9E" w:rsidRPr="00FE14B4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C9E" w:rsidRPr="00FE14B4" w:rsidTr="00884C05">
        <w:tc>
          <w:tcPr>
            <w:tcW w:w="567" w:type="dxa"/>
          </w:tcPr>
          <w:p w:rsidR="007E4C9E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E4C9E" w:rsidRPr="007E4C9E" w:rsidRDefault="007E4C9E" w:rsidP="0088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7E4C9E" w:rsidRPr="00FE14B4" w:rsidRDefault="007E4C9E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4C9E" w:rsidRPr="00FE14B4" w:rsidRDefault="007E4C9E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C9E" w:rsidRPr="00FE14B4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7E4C9E" w:rsidRPr="00FE14B4" w:rsidRDefault="007E4C9E" w:rsidP="0063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  в форме тестового экзамена</w:t>
            </w:r>
          </w:p>
        </w:tc>
      </w:tr>
      <w:tr w:rsidR="007E4C9E" w:rsidRPr="00FE14B4" w:rsidTr="00884C05">
        <w:tc>
          <w:tcPr>
            <w:tcW w:w="567" w:type="dxa"/>
          </w:tcPr>
          <w:p w:rsidR="007E4C9E" w:rsidRDefault="007E4C9E" w:rsidP="0063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4C9E" w:rsidRPr="00BC3387" w:rsidRDefault="007E4C9E" w:rsidP="00884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7E4C9E" w:rsidRPr="00BC3387" w:rsidRDefault="00B86DAB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7E4C9E" w:rsidRPr="00BC3387" w:rsidRDefault="00BC3387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7E4C9E" w:rsidRPr="00BC3387" w:rsidRDefault="00BC3387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7E4C9E" w:rsidRPr="00BC3387" w:rsidRDefault="00BC3387" w:rsidP="00635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7E4C9E" w:rsidRPr="00BC3387" w:rsidRDefault="007E4C9E" w:rsidP="00635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7A73" w:rsidRDefault="00BC3387"/>
    <w:sectPr w:rsidR="0029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6"/>
    <w:rsid w:val="001B55C6"/>
    <w:rsid w:val="00213A6B"/>
    <w:rsid w:val="007E4C9E"/>
    <w:rsid w:val="00884C05"/>
    <w:rsid w:val="00A3596D"/>
    <w:rsid w:val="00B86DAB"/>
    <w:rsid w:val="00BC3387"/>
    <w:rsid w:val="00CE21F5"/>
    <w:rsid w:val="00D80B35"/>
    <w:rsid w:val="00F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Евпатория</cp:lastModifiedBy>
  <cp:revision>2</cp:revision>
  <dcterms:created xsi:type="dcterms:W3CDTF">2022-04-05T10:01:00Z</dcterms:created>
  <dcterms:modified xsi:type="dcterms:W3CDTF">2022-04-05T11:07:00Z</dcterms:modified>
</cp:coreProperties>
</file>